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6C7F7" w14:textId="4EF49B4A" w:rsidR="00CA1B09" w:rsidRPr="00CA1B09" w:rsidRDefault="00CA1B09" w:rsidP="00CA1B09">
      <w:pPr>
        <w:rPr>
          <w:b/>
          <w:bCs/>
        </w:rPr>
      </w:pPr>
      <w:r w:rsidRPr="00CA1B09">
        <w:rPr>
          <w:b/>
          <w:bCs/>
        </w:rPr>
        <w:t>Open Dagen van de Nationale Duurzame Huizen Route</w:t>
      </w:r>
    </w:p>
    <w:p w14:paraId="4DA2B239" w14:textId="638E260E" w:rsidR="00CA1B09" w:rsidRPr="00CA1B09" w:rsidRDefault="00CA1B09" w:rsidP="00CA1B09">
      <w:r w:rsidRPr="00CA1B09">
        <w:t>Hoe pakken inwoners in uw provincie het energiezuiniger maken van hun woning aan? Welke keuzes maken zij, waar lopen ze tegenaan en wat levert het uiteindelijk op?</w:t>
      </w:r>
    </w:p>
    <w:p w14:paraId="759C17C2" w14:textId="77777777" w:rsidR="00CA1B09" w:rsidRPr="00CA1B09" w:rsidRDefault="00CA1B09" w:rsidP="00CA1B09">
      <w:r w:rsidRPr="00CA1B09">
        <w:t xml:space="preserve">Op </w:t>
      </w:r>
      <w:r w:rsidRPr="00CA1B09">
        <w:rPr>
          <w:b/>
          <w:bCs/>
        </w:rPr>
        <w:t>zaterdag 31 oktober en zaterdag 7 november 2026</w:t>
      </w:r>
      <w:r w:rsidRPr="00CA1B09">
        <w:t> openen al 34 huiseigenaren in heel Noord-Brabant hun deuren tijdens de jaarlijkse Open Dagen van de Nationale Duurzame Huizen Route. Dagelijks komen er meer woningen bij. Graag nodigen we u uit om zelf een woning te bezoeken en met de bewoners in gesprek te gaan.</w:t>
      </w:r>
    </w:p>
    <w:p w14:paraId="004872A1" w14:textId="77777777" w:rsidR="00CA1B09" w:rsidRPr="00CA1B09" w:rsidRDefault="00CA1B09" w:rsidP="00CA1B09">
      <w:r w:rsidRPr="00CA1B09">
        <w:rPr>
          <w:b/>
          <w:bCs/>
        </w:rPr>
        <w:t>Leer van eerlijke ervaringen uit de praktijk</w:t>
      </w:r>
      <w:r w:rsidRPr="00CA1B09">
        <w:br/>
        <w:t>Van isolatie en warmtepompen tot zonnepanelen en slim stroomgebruik: bewoners vertellen graag over hun aanpak. U hoort niet alleen wat goed werkt, maar ook welke technische, financiële of praktische obstakels zij onderweg tegenkwamen. Het mooie aan deze Open Dagen is dat mensen belangeloos hun ervaringen delen om anderen op weg te helpen. Een bezoek geeft een waardevol inkijkje in wat er bij inwoners speelt. Die praktijkervaringen kunnen helpen bij het maken van beleid. Tegelijkertijd is uw belangstelling een mooi steuntje in de rug voor huiseigenaren die soms een lang en ingewikkeld traject hebben doorlopen om hun woning aan te pakken.</w:t>
      </w:r>
    </w:p>
    <w:p w14:paraId="6801B593" w14:textId="7662356B" w:rsidR="00327357" w:rsidRDefault="00CA1B09" w:rsidP="00CA1B09">
      <w:r w:rsidRPr="00CA1B09">
        <w:rPr>
          <w:b/>
          <w:bCs/>
        </w:rPr>
        <w:t>Bezoek een woning in uw provincie</w:t>
      </w:r>
      <w:r w:rsidRPr="00CA1B09">
        <w:br/>
        <w:t xml:space="preserve">Bekijk </w:t>
      </w:r>
      <w:hyperlink r:id="rId4" w:tooltip="https://duurzamehuizenroute.nl/woningen/" w:history="1">
        <w:r w:rsidRPr="00CA1B09">
          <w:rPr>
            <w:rStyle w:val="Hyperlink"/>
          </w:rPr>
          <w:t>welke woningen</w:t>
        </w:r>
      </w:hyperlink>
      <w:r w:rsidRPr="00CA1B09">
        <w:t xml:space="preserve"> er </w:t>
      </w:r>
      <w:proofErr w:type="gramStart"/>
      <w:r w:rsidRPr="00CA1B09">
        <w:t>open gaan</w:t>
      </w:r>
      <w:proofErr w:type="gramEnd"/>
      <w:r w:rsidRPr="00CA1B09">
        <w:t xml:space="preserve"> in uw provincie. U kunt zelf een woning kiezen en zich gratis aanmelden voor een bezoek.</w:t>
      </w:r>
      <w:r w:rsidRPr="00CA1B09">
        <w:br/>
        <w:t>We hopen dat u in de gelegenheid bent om een kijkje te nemen en met de deelnemende huiseigenaren in gesprek te gaan.</w:t>
      </w:r>
    </w:p>
    <w:sectPr w:rsidR="003273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B09"/>
    <w:rsid w:val="00327357"/>
    <w:rsid w:val="004C7882"/>
    <w:rsid w:val="006B758A"/>
    <w:rsid w:val="00CA1B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19E25"/>
  <w15:chartTrackingRefBased/>
  <w15:docId w15:val="{C28A6B4E-52D5-4498-AD8F-58DD49506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A1B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A1B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A1B0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A1B0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A1B0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A1B0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A1B0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A1B0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A1B0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A1B0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A1B0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A1B0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A1B0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A1B0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A1B0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A1B0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A1B0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A1B09"/>
    <w:rPr>
      <w:rFonts w:eastAsiaTheme="majorEastAsia" w:cstheme="majorBidi"/>
      <w:color w:val="272727" w:themeColor="text1" w:themeTint="D8"/>
    </w:rPr>
  </w:style>
  <w:style w:type="paragraph" w:styleId="Titel">
    <w:name w:val="Title"/>
    <w:basedOn w:val="Standaard"/>
    <w:next w:val="Standaard"/>
    <w:link w:val="TitelChar"/>
    <w:uiPriority w:val="10"/>
    <w:qFormat/>
    <w:rsid w:val="00CA1B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A1B0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A1B0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A1B0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A1B0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A1B09"/>
    <w:rPr>
      <w:i/>
      <w:iCs/>
      <w:color w:val="404040" w:themeColor="text1" w:themeTint="BF"/>
    </w:rPr>
  </w:style>
  <w:style w:type="paragraph" w:styleId="Lijstalinea">
    <w:name w:val="List Paragraph"/>
    <w:basedOn w:val="Standaard"/>
    <w:uiPriority w:val="34"/>
    <w:qFormat/>
    <w:rsid w:val="00CA1B09"/>
    <w:pPr>
      <w:ind w:left="720"/>
      <w:contextualSpacing/>
    </w:pPr>
  </w:style>
  <w:style w:type="character" w:styleId="Intensievebenadrukking">
    <w:name w:val="Intense Emphasis"/>
    <w:basedOn w:val="Standaardalinea-lettertype"/>
    <w:uiPriority w:val="21"/>
    <w:qFormat/>
    <w:rsid w:val="00CA1B09"/>
    <w:rPr>
      <w:i/>
      <w:iCs/>
      <w:color w:val="0F4761" w:themeColor="accent1" w:themeShade="BF"/>
    </w:rPr>
  </w:style>
  <w:style w:type="paragraph" w:styleId="Duidelijkcitaat">
    <w:name w:val="Intense Quote"/>
    <w:basedOn w:val="Standaard"/>
    <w:next w:val="Standaard"/>
    <w:link w:val="DuidelijkcitaatChar"/>
    <w:uiPriority w:val="30"/>
    <w:qFormat/>
    <w:rsid w:val="00CA1B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A1B09"/>
    <w:rPr>
      <w:i/>
      <w:iCs/>
      <w:color w:val="0F4761" w:themeColor="accent1" w:themeShade="BF"/>
    </w:rPr>
  </w:style>
  <w:style w:type="character" w:styleId="Intensieveverwijzing">
    <w:name w:val="Intense Reference"/>
    <w:basedOn w:val="Standaardalinea-lettertype"/>
    <w:uiPriority w:val="32"/>
    <w:qFormat/>
    <w:rsid w:val="00CA1B09"/>
    <w:rPr>
      <w:b/>
      <w:bCs/>
      <w:smallCaps/>
      <w:color w:val="0F4761" w:themeColor="accent1" w:themeShade="BF"/>
      <w:spacing w:val="5"/>
    </w:rPr>
  </w:style>
  <w:style w:type="character" w:styleId="Hyperlink">
    <w:name w:val="Hyperlink"/>
    <w:basedOn w:val="Standaardalinea-lettertype"/>
    <w:uiPriority w:val="99"/>
    <w:unhideWhenUsed/>
    <w:rsid w:val="00CA1B09"/>
    <w:rPr>
      <w:color w:val="467886" w:themeColor="hyperlink"/>
      <w:u w:val="single"/>
    </w:rPr>
  </w:style>
  <w:style w:type="character" w:styleId="Onopgelostemelding">
    <w:name w:val="Unresolved Mention"/>
    <w:basedOn w:val="Standaardalinea-lettertype"/>
    <w:uiPriority w:val="99"/>
    <w:semiHidden/>
    <w:unhideWhenUsed/>
    <w:rsid w:val="00CA1B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uurzamehuizenroute.nl/woning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1351</Characters>
  <Application>Microsoft Office Word</Application>
  <DocSecurity>0</DocSecurity>
  <Lines>11</Lines>
  <Paragraphs>3</Paragraphs>
  <ScaleCrop>false</ScaleCrop>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 Smulders</dc:creator>
  <cp:keywords/>
  <dc:description/>
  <cp:lastModifiedBy>Mari-jan Smulders</cp:lastModifiedBy>
  <cp:revision>1</cp:revision>
  <dcterms:created xsi:type="dcterms:W3CDTF">2026-10-16T14:05:00Z</dcterms:created>
  <dcterms:modified xsi:type="dcterms:W3CDTF">2026-10-16T14:06:00Z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665262-5df6-455e-bf48-5928a5d868f6_Enabled">
    <vt:lpwstr>true</vt:lpwstr>
  </property>
  <property fmtid="{D5CDD505-2E9C-101B-9397-08002B2CF9AE}" pid="3" name="MSIP_Label_b8665262-5df6-455e-bf48-5928a5d868f6_SetDate">
    <vt:lpwstr>2026-10-16T14:06:17Z</vt:lpwstr>
  </property>
  <property fmtid="{D5CDD505-2E9C-101B-9397-08002B2CF9AE}" pid="4" name="MSIP_Label_b8665262-5df6-455e-bf48-5928a5d868f6_Method">
    <vt:lpwstr>Standard</vt:lpwstr>
  </property>
  <property fmtid="{D5CDD505-2E9C-101B-9397-08002B2CF9AE}" pid="5" name="MSIP_Label_b8665262-5df6-455e-bf48-5928a5d868f6_Name">
    <vt:lpwstr>Vertrouwelijk</vt:lpwstr>
  </property>
  <property fmtid="{D5CDD505-2E9C-101B-9397-08002B2CF9AE}" pid="6" name="MSIP_Label_b8665262-5df6-455e-bf48-5928a5d868f6_SiteId">
    <vt:lpwstr>d2aff5f9-8c21-47f2-88f3-08ac4fda56f5</vt:lpwstr>
  </property>
  <property fmtid="{D5CDD505-2E9C-101B-9397-08002B2CF9AE}" pid="7" name="MSIP_Label_b8665262-5df6-455e-bf48-5928a5d868f6_ActionId">
    <vt:lpwstr>a086fcba-8942-4fa8-8d58-cc1b65a7a07e</vt:lpwstr>
  </property>
  <property fmtid="{D5CDD505-2E9C-101B-9397-08002B2CF9AE}" pid="8" name="MSIP_Label_b8665262-5df6-455e-bf48-5928a5d868f6_ContentBits">
    <vt:lpwstr>0</vt:lpwstr>
  </property>
  <property fmtid="{D5CDD505-2E9C-101B-9397-08002B2CF9AE}" pid="9" name="MSIP_Label_b8665262-5df6-455e-bf48-5928a5d868f6_Tag">
    <vt:lpwstr>10, 3, 0, 1</vt:lpwstr>
  </property>
</Properties>
</file>