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2B97" w14:textId="77777777" w:rsidR="003023D0" w:rsidRPr="003023D0" w:rsidRDefault="003023D0" w:rsidP="003023D0">
      <w:pPr>
        <w:rPr>
          <w:b/>
          <w:bCs/>
        </w:rPr>
      </w:pPr>
      <w:r w:rsidRPr="003023D0">
        <w:rPr>
          <w:b/>
          <w:bCs/>
        </w:rPr>
        <w:t>Technische briefing Europese Natuurherstelverordening (NHV)</w:t>
      </w:r>
    </w:p>
    <w:p w14:paraId="2969812B" w14:textId="73B2B47F" w:rsidR="003023D0" w:rsidRPr="003023D0" w:rsidRDefault="003023D0" w:rsidP="003023D0">
      <w:r w:rsidRPr="003023D0">
        <w:t>Wat betekent de Europese Natuurherstelverordening (NHV) voor uw provincie? Provincies hebben een belangrijke rol bij het herstel van de natuur. Daarom organiseert het ministerie van Landbouw, Visserij, Voedselzekerheid en Natuur (LVVN) samen met het IPO een technische briefing voor Statenleden. Ambtenaren van LVVN vertellen waar de NHV nu staat en wat de volgende stappen zijn. </w:t>
      </w:r>
    </w:p>
    <w:p w14:paraId="4F8D06BE" w14:textId="77777777" w:rsidR="003023D0" w:rsidRPr="003023D0" w:rsidRDefault="003023D0" w:rsidP="003023D0">
      <w:r w:rsidRPr="003023D0">
        <w:t>U en uw mede-statenleden zijn van harte uitgenodigd aan te sluiten bij deze informatieve briefing. Dit bericht wordt daarom ook gedeeld met de Statengriffies.</w:t>
      </w:r>
    </w:p>
    <w:p w14:paraId="28CC4CBA" w14:textId="77777777" w:rsidR="003023D0" w:rsidRPr="003023D0" w:rsidRDefault="003023D0" w:rsidP="003023D0">
      <w:pPr>
        <w:rPr>
          <w:b/>
          <w:bCs/>
        </w:rPr>
      </w:pPr>
      <w:r w:rsidRPr="003023D0">
        <w:rPr>
          <w:b/>
          <w:bCs/>
        </w:rPr>
        <w:t>Datum: dinsdag 10 november 2026</w:t>
      </w:r>
      <w:r w:rsidRPr="003023D0">
        <w:rPr>
          <w:b/>
          <w:bCs/>
        </w:rPr>
        <w:br/>
        <w:t>Tijd: 19.00 tot 20.00 uur</w:t>
      </w:r>
      <w:r w:rsidRPr="003023D0">
        <w:rPr>
          <w:b/>
          <w:bCs/>
        </w:rPr>
        <w:br/>
        <w:t>Voor: leden van Provinciale Staten</w:t>
      </w:r>
      <w:r w:rsidRPr="003023D0">
        <w:rPr>
          <w:b/>
          <w:bCs/>
        </w:rPr>
        <w:br/>
        <w:t>Waar: online via Teams</w:t>
      </w:r>
    </w:p>
    <w:p w14:paraId="10E21CDC" w14:textId="77777777" w:rsidR="003023D0" w:rsidRPr="003023D0" w:rsidRDefault="003023D0" w:rsidP="003023D0">
      <w:r w:rsidRPr="003023D0">
        <w:t xml:space="preserve">Deelnemen? Gebruik dan </w:t>
      </w:r>
      <w:hyperlink r:id="rId4" w:tooltip="https://teams.microsoft.com/meet/316531135426538?p=6a0v0hij8Trk7MWo8W" w:history="1">
        <w:r w:rsidRPr="003023D0">
          <w:rPr>
            <w:rStyle w:val="Hyperlink"/>
          </w:rPr>
          <w:t>deze link.</w:t>
        </w:r>
      </w:hyperlink>
    </w:p>
    <w:p w14:paraId="4E640ED4" w14:textId="77777777" w:rsidR="00327357" w:rsidRDefault="00327357"/>
    <w:sectPr w:rsidR="003273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D0"/>
    <w:rsid w:val="003023D0"/>
    <w:rsid w:val="00327357"/>
    <w:rsid w:val="004C7882"/>
    <w:rsid w:val="006B75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74159"/>
  <w15:chartTrackingRefBased/>
  <w15:docId w15:val="{5CA45FE2-900F-49E7-B8B4-E31C911B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2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2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23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23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23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23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23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23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23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23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23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23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23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23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23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23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23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23D0"/>
    <w:rPr>
      <w:rFonts w:eastAsiaTheme="majorEastAsia" w:cstheme="majorBidi"/>
      <w:color w:val="272727" w:themeColor="text1" w:themeTint="D8"/>
    </w:rPr>
  </w:style>
  <w:style w:type="paragraph" w:styleId="Titel">
    <w:name w:val="Title"/>
    <w:basedOn w:val="Standaard"/>
    <w:next w:val="Standaard"/>
    <w:link w:val="TitelChar"/>
    <w:uiPriority w:val="10"/>
    <w:qFormat/>
    <w:rsid w:val="00302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23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23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23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23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23D0"/>
    <w:rPr>
      <w:i/>
      <w:iCs/>
      <w:color w:val="404040" w:themeColor="text1" w:themeTint="BF"/>
    </w:rPr>
  </w:style>
  <w:style w:type="paragraph" w:styleId="Lijstalinea">
    <w:name w:val="List Paragraph"/>
    <w:basedOn w:val="Standaard"/>
    <w:uiPriority w:val="34"/>
    <w:qFormat/>
    <w:rsid w:val="003023D0"/>
    <w:pPr>
      <w:ind w:left="720"/>
      <w:contextualSpacing/>
    </w:pPr>
  </w:style>
  <w:style w:type="character" w:styleId="Intensievebenadrukking">
    <w:name w:val="Intense Emphasis"/>
    <w:basedOn w:val="Standaardalinea-lettertype"/>
    <w:uiPriority w:val="21"/>
    <w:qFormat/>
    <w:rsid w:val="003023D0"/>
    <w:rPr>
      <w:i/>
      <w:iCs/>
      <w:color w:val="0F4761" w:themeColor="accent1" w:themeShade="BF"/>
    </w:rPr>
  </w:style>
  <w:style w:type="paragraph" w:styleId="Duidelijkcitaat">
    <w:name w:val="Intense Quote"/>
    <w:basedOn w:val="Standaard"/>
    <w:next w:val="Standaard"/>
    <w:link w:val="DuidelijkcitaatChar"/>
    <w:uiPriority w:val="30"/>
    <w:qFormat/>
    <w:rsid w:val="00302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23D0"/>
    <w:rPr>
      <w:i/>
      <w:iCs/>
      <w:color w:val="0F4761" w:themeColor="accent1" w:themeShade="BF"/>
    </w:rPr>
  </w:style>
  <w:style w:type="character" w:styleId="Intensieveverwijzing">
    <w:name w:val="Intense Reference"/>
    <w:basedOn w:val="Standaardalinea-lettertype"/>
    <w:uiPriority w:val="32"/>
    <w:qFormat/>
    <w:rsid w:val="003023D0"/>
    <w:rPr>
      <w:b/>
      <w:bCs/>
      <w:smallCaps/>
      <w:color w:val="0F4761" w:themeColor="accent1" w:themeShade="BF"/>
      <w:spacing w:val="5"/>
    </w:rPr>
  </w:style>
  <w:style w:type="character" w:styleId="Hyperlink">
    <w:name w:val="Hyperlink"/>
    <w:basedOn w:val="Standaardalinea-lettertype"/>
    <w:uiPriority w:val="99"/>
    <w:unhideWhenUsed/>
    <w:rsid w:val="003023D0"/>
    <w:rPr>
      <w:color w:val="467886" w:themeColor="hyperlink"/>
      <w:u w:val="single"/>
    </w:rPr>
  </w:style>
  <w:style w:type="character" w:styleId="Onopgelostemelding">
    <w:name w:val="Unresolved Mention"/>
    <w:basedOn w:val="Standaardalinea-lettertype"/>
    <w:uiPriority w:val="99"/>
    <w:semiHidden/>
    <w:unhideWhenUsed/>
    <w:rsid w:val="00302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eams.microsoft.com/meet/316531135426538?p=6a0v0hij8Trk7MWo8W"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771</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 Smulders</dc:creator>
  <cp:keywords/>
  <dc:description/>
  <cp:lastModifiedBy>Mari-jan Smulders</cp:lastModifiedBy>
  <cp:revision>1</cp:revision>
  <dcterms:created xsi:type="dcterms:W3CDTF">2026-10-16T09:48:00Z</dcterms:created>
  <dcterms:modified xsi:type="dcterms:W3CDTF">2026-10-16T09:49:00Z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665262-5df6-455e-bf48-5928a5d868f6_Enabled">
    <vt:lpwstr>true</vt:lpwstr>
  </property>
  <property fmtid="{D5CDD505-2E9C-101B-9397-08002B2CF9AE}" pid="3" name="MSIP_Label_b8665262-5df6-455e-bf48-5928a5d868f6_SetDate">
    <vt:lpwstr>2026-10-16T09:49:06Z</vt:lpwstr>
  </property>
  <property fmtid="{D5CDD505-2E9C-101B-9397-08002B2CF9AE}" pid="4" name="MSIP_Label_b8665262-5df6-455e-bf48-5928a5d868f6_Method">
    <vt:lpwstr>Standard</vt:lpwstr>
  </property>
  <property fmtid="{D5CDD505-2E9C-101B-9397-08002B2CF9AE}" pid="5" name="MSIP_Label_b8665262-5df6-455e-bf48-5928a5d868f6_Name">
    <vt:lpwstr>Vertrouwelijk</vt:lpwstr>
  </property>
  <property fmtid="{D5CDD505-2E9C-101B-9397-08002B2CF9AE}" pid="6" name="MSIP_Label_b8665262-5df6-455e-bf48-5928a5d868f6_SiteId">
    <vt:lpwstr>d2aff5f9-8c21-47f2-88f3-08ac4fda56f5</vt:lpwstr>
  </property>
  <property fmtid="{D5CDD505-2E9C-101B-9397-08002B2CF9AE}" pid="7" name="MSIP_Label_b8665262-5df6-455e-bf48-5928a5d868f6_ActionId">
    <vt:lpwstr>867aec0d-1675-4112-93df-811847620a78</vt:lpwstr>
  </property>
  <property fmtid="{D5CDD505-2E9C-101B-9397-08002B2CF9AE}" pid="8" name="MSIP_Label_b8665262-5df6-455e-bf48-5928a5d868f6_ContentBits">
    <vt:lpwstr>0</vt:lpwstr>
  </property>
  <property fmtid="{D5CDD505-2E9C-101B-9397-08002B2CF9AE}" pid="9" name="MSIP_Label_b8665262-5df6-455e-bf48-5928a5d868f6_Tag">
    <vt:lpwstr>10, 3, 0, 1</vt:lpwstr>
  </property>
</Properties>
</file>