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9E7C5" w14:textId="77777777" w:rsidR="00FE5221" w:rsidRPr="00FE5221" w:rsidRDefault="00FE5221" w:rsidP="00FE5221">
      <w:pPr>
        <w:rPr>
          <w:b/>
          <w:bCs/>
        </w:rPr>
      </w:pPr>
      <w:r w:rsidRPr="00FE5221">
        <w:rPr>
          <w:b/>
          <w:bCs/>
        </w:rPr>
        <w:t>Uitnodiging eindsymposium Continu Meten</w:t>
      </w:r>
    </w:p>
    <w:p w14:paraId="6B1D59FD" w14:textId="77777777" w:rsidR="00FE5221" w:rsidRPr="00FE5221" w:rsidRDefault="00FE5221" w:rsidP="00FE5221">
      <w:r w:rsidRPr="00FE5221">
        <w:rPr>
          <w:b/>
          <w:bCs/>
        </w:rPr>
        <w:t>Datum</w:t>
      </w:r>
      <w:r w:rsidRPr="00FE5221">
        <w:t>: 18 november 2026</w:t>
      </w:r>
    </w:p>
    <w:p w14:paraId="60122E8D" w14:textId="77777777" w:rsidR="00FE5221" w:rsidRPr="00FE5221" w:rsidRDefault="00FE5221" w:rsidP="00FE5221">
      <w:r w:rsidRPr="00FE5221">
        <w:rPr>
          <w:b/>
          <w:bCs/>
        </w:rPr>
        <w:t>Locatie</w:t>
      </w:r>
      <w:r w:rsidRPr="00FE5221">
        <w:t xml:space="preserve">: Breepark Breda. </w:t>
      </w:r>
      <w:proofErr w:type="spellStart"/>
      <w:r w:rsidRPr="00FE5221">
        <w:t>Bavelseparklaan</w:t>
      </w:r>
      <w:proofErr w:type="spellEnd"/>
      <w:r w:rsidRPr="00FE5221">
        <w:t>, 4817 ZX Breda</w:t>
      </w:r>
    </w:p>
    <w:p w14:paraId="3490C9F0" w14:textId="77777777" w:rsidR="00FE5221" w:rsidRPr="00FE5221" w:rsidRDefault="00FE5221" w:rsidP="00FE5221">
      <w:r w:rsidRPr="00FE5221">
        <w:rPr>
          <w:b/>
          <w:bCs/>
        </w:rPr>
        <w:t>Tijd</w:t>
      </w:r>
      <w:r w:rsidRPr="00FE5221">
        <w:t>: 12:00 - 18:00</w:t>
      </w:r>
    </w:p>
    <w:p w14:paraId="319FD98D" w14:textId="77777777" w:rsidR="00FE5221" w:rsidRPr="00FE5221" w:rsidRDefault="00FE5221" w:rsidP="00FE5221">
      <w:r w:rsidRPr="00FE5221">
        <w:rPr>
          <w:b/>
          <w:bCs/>
        </w:rPr>
        <w:t>Aanmelden</w:t>
      </w:r>
      <w:r w:rsidRPr="00FE5221">
        <w:t xml:space="preserve"> kan via deze link: </w:t>
      </w:r>
      <w:hyperlink r:id="rId5" w:history="1">
        <w:r w:rsidRPr="00FE5221">
          <w:rPr>
            <w:rStyle w:val="Hyperlink"/>
          </w:rPr>
          <w:t>Eindsymposium Continu Meten</w:t>
        </w:r>
      </w:hyperlink>
      <w:r w:rsidRPr="00FE5221">
        <w:t xml:space="preserve"> of het scannen van de QR-code:</w:t>
      </w:r>
    </w:p>
    <w:p w14:paraId="5C69B623" w14:textId="77777777" w:rsidR="00FE5221" w:rsidRPr="00FE5221" w:rsidRDefault="00FE5221" w:rsidP="00FE5221"/>
    <w:p w14:paraId="5E7D343B" w14:textId="572CE86D" w:rsidR="00FE5221" w:rsidRPr="00FE5221" w:rsidRDefault="00FE5221" w:rsidP="00FE5221">
      <w:r w:rsidRPr="00FE5221">
        <w:drawing>
          <wp:inline distT="0" distB="0" distL="0" distR="0" wp14:anchorId="09E222B3" wp14:editId="3D26AF0C">
            <wp:extent cx="2781300" cy="2781300"/>
            <wp:effectExtent l="0" t="0" r="0" b="0"/>
            <wp:docPr id="14033475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2781300" cy="2781300"/>
                    </a:xfrm>
                    <a:prstGeom prst="rect">
                      <a:avLst/>
                    </a:prstGeom>
                    <a:noFill/>
                    <a:ln>
                      <a:noFill/>
                    </a:ln>
                  </pic:spPr>
                </pic:pic>
              </a:graphicData>
            </a:graphic>
          </wp:inline>
        </w:drawing>
      </w:r>
    </w:p>
    <w:p w14:paraId="04499B45" w14:textId="77777777" w:rsidR="00FE5221" w:rsidRPr="00FE5221" w:rsidRDefault="00FE5221" w:rsidP="00FE5221"/>
    <w:p w14:paraId="16D665C2" w14:textId="77777777" w:rsidR="00FE5221" w:rsidRPr="00FE5221" w:rsidRDefault="00FE5221" w:rsidP="00FE5221">
      <w:r w:rsidRPr="00FE5221">
        <w:t xml:space="preserve">Beste genodigde, </w:t>
      </w:r>
    </w:p>
    <w:p w14:paraId="3A0A8617" w14:textId="77777777" w:rsidR="00FE5221" w:rsidRPr="00FE5221" w:rsidRDefault="00FE5221" w:rsidP="00FE5221"/>
    <w:p w14:paraId="40C6E630" w14:textId="77777777" w:rsidR="00FE5221" w:rsidRPr="00FE5221" w:rsidRDefault="00FE5221" w:rsidP="00FE5221">
      <w:r w:rsidRPr="00FE5221">
        <w:t xml:space="preserve">Op 18 november 2026 vindt het eindsymposium van het project Continu Meten plaats. </w:t>
      </w:r>
    </w:p>
    <w:p w14:paraId="2979A45E" w14:textId="77777777" w:rsidR="00FE5221" w:rsidRPr="00FE5221" w:rsidRDefault="00FE5221" w:rsidP="00FE5221">
      <w:r w:rsidRPr="00FE5221">
        <w:t>De provincie Noord-Brabant nodigt u van harte uit voor dit symposium. We kijken terug op het project en presenteren de resultaten. Meetbedrijven en veehouders delen hun ervaring met het meten en het sturen op emissies in de praktijk.</w:t>
      </w:r>
    </w:p>
    <w:p w14:paraId="3AA37753" w14:textId="77777777" w:rsidR="00FE5221" w:rsidRPr="00FE5221" w:rsidRDefault="00FE5221" w:rsidP="00FE5221"/>
    <w:p w14:paraId="2C258871" w14:textId="77777777" w:rsidR="00FE5221" w:rsidRPr="00FE5221" w:rsidRDefault="00FE5221" w:rsidP="00FE5221">
      <w:pPr>
        <w:rPr>
          <w:b/>
          <w:bCs/>
        </w:rPr>
      </w:pPr>
      <w:r w:rsidRPr="00FE5221">
        <w:rPr>
          <w:b/>
          <w:bCs/>
        </w:rPr>
        <w:t>Wat is Continu Meten</w:t>
      </w:r>
    </w:p>
    <w:p w14:paraId="36F00FFF" w14:textId="77777777" w:rsidR="00FE5221" w:rsidRPr="00FE5221" w:rsidRDefault="00FE5221" w:rsidP="00FE5221">
      <w:r w:rsidRPr="00FE5221">
        <w:t xml:space="preserve">Het project heeft als doel ervaring op te doen met continu meten in stallen en meer inzicht te verkrijgen in de factoren die invloed hebben op emissies. De veehouderijsector heeft behoefte aan handelingsperspectief. Met Continu Meten werken we aan meer transparantie en een betere onderbouwing van emissiereductie richting overheid, omgeving en sector. </w:t>
      </w:r>
    </w:p>
    <w:p w14:paraId="32A28546" w14:textId="77777777" w:rsidR="00FE5221" w:rsidRPr="00FE5221" w:rsidRDefault="00FE5221" w:rsidP="00FE5221"/>
    <w:p w14:paraId="1FDFADE4" w14:textId="77777777" w:rsidR="00FE5221" w:rsidRPr="00FE5221" w:rsidRDefault="00FE5221" w:rsidP="00FE5221">
      <w:r w:rsidRPr="00FE5221">
        <w:t>Binnen Continu Meten zijn in zowel mechanisch als natuurlijk geventileerde stallen meetsystemen geplaatst om ammoniak en methaan continu te meten. Door meetgegevens realtime beschikbaar te maken voor de veehouder, ontstaat een beter beeld van de emissie van ammoniak en methaan. Deze inzichten dragen bij aan toekomstige ontwikkelingen op het gebied van beleid, vergunningverlening en bedrijfsvoering.</w:t>
      </w:r>
    </w:p>
    <w:p w14:paraId="631EC709" w14:textId="77777777" w:rsidR="00FE5221" w:rsidRPr="00FE5221" w:rsidRDefault="00FE5221" w:rsidP="00FE5221"/>
    <w:p w14:paraId="2EC6A1DA" w14:textId="77777777" w:rsidR="00FE5221" w:rsidRPr="00FE5221" w:rsidRDefault="00FE5221" w:rsidP="00FE5221">
      <w:r w:rsidRPr="00FE5221">
        <w:t xml:space="preserve">Meer weten? Bekijk de webpagina van Continu Meten: </w:t>
      </w:r>
      <w:hyperlink r:id="rId8" w:history="1">
        <w:r w:rsidRPr="00FE5221">
          <w:rPr>
            <w:rStyle w:val="Hyperlink"/>
          </w:rPr>
          <w:t>Continu Meten | Landbouw en voedsel Brabant</w:t>
        </w:r>
      </w:hyperlink>
    </w:p>
    <w:p w14:paraId="153BEC29" w14:textId="77777777" w:rsidR="00FE5221" w:rsidRPr="00FE5221" w:rsidRDefault="00FE5221" w:rsidP="00FE5221"/>
    <w:p w14:paraId="36DF8AB5" w14:textId="77777777" w:rsidR="00FE5221" w:rsidRPr="00FE5221" w:rsidRDefault="00FE5221" w:rsidP="00FE5221">
      <w:pPr>
        <w:rPr>
          <w:b/>
          <w:bCs/>
        </w:rPr>
      </w:pPr>
      <w:r w:rsidRPr="00FE5221">
        <w:rPr>
          <w:b/>
          <w:bCs/>
        </w:rPr>
        <w:t>Programma</w:t>
      </w:r>
    </w:p>
    <w:p w14:paraId="38D902DE" w14:textId="77777777" w:rsidR="00FE5221" w:rsidRPr="00FE5221" w:rsidRDefault="00FE5221" w:rsidP="00FE5221">
      <w:r w:rsidRPr="00FE5221">
        <w:t>12:00 - 12:45 Inloop en lunch</w:t>
      </w:r>
    </w:p>
    <w:p w14:paraId="784FD291" w14:textId="77777777" w:rsidR="00FE5221" w:rsidRPr="00FE5221" w:rsidRDefault="00FE5221" w:rsidP="00FE5221">
      <w:r w:rsidRPr="00FE5221">
        <w:t>12:45 - 13.15 Welkom door gedeputeerde Marc van Oudenhoven</w:t>
      </w:r>
    </w:p>
    <w:p w14:paraId="294DEF4D" w14:textId="77777777" w:rsidR="00FE5221" w:rsidRPr="00FE5221" w:rsidRDefault="00FE5221" w:rsidP="00FE5221">
      <w:r w:rsidRPr="00FE5221">
        <w:t>13.15 - 13:45 Project Continu Meten: wat heeft het opgeleverd? Door Arie de Niet (</w:t>
      </w:r>
      <w:proofErr w:type="spellStart"/>
      <w:r w:rsidRPr="00FE5221">
        <w:t>Witteveen+Bos</w:t>
      </w:r>
      <w:proofErr w:type="spellEnd"/>
      <w:r w:rsidRPr="00FE5221">
        <w:t>)</w:t>
      </w:r>
    </w:p>
    <w:p w14:paraId="2DE222BB" w14:textId="77777777" w:rsidR="00FE5221" w:rsidRPr="00FE5221" w:rsidRDefault="00FE5221" w:rsidP="00FE5221">
      <w:r w:rsidRPr="00FE5221">
        <w:t>13:45 - 14:30 Panelgesprek over het belang van het meten van emissies voor provincie en veehouders</w:t>
      </w:r>
    </w:p>
    <w:p w14:paraId="575B3DE4" w14:textId="77777777" w:rsidR="00FE5221" w:rsidRPr="00FE5221" w:rsidRDefault="00FE5221" w:rsidP="00FE5221">
      <w:pPr>
        <w:rPr>
          <w:lang w:val="en-US"/>
        </w:rPr>
      </w:pPr>
      <w:r w:rsidRPr="00FE5221">
        <w:rPr>
          <w:lang w:val="en-US"/>
        </w:rPr>
        <w:t>14:30 - 15:00 Pauze</w:t>
      </w:r>
    </w:p>
    <w:p w14:paraId="62624B7D" w14:textId="77777777" w:rsidR="00FE5221" w:rsidRPr="00FE5221" w:rsidRDefault="00FE5221" w:rsidP="00FE5221">
      <w:pPr>
        <w:rPr>
          <w:lang w:val="en-US"/>
        </w:rPr>
      </w:pPr>
      <w:r w:rsidRPr="00FE5221">
        <w:rPr>
          <w:lang w:val="en-US"/>
        </w:rPr>
        <w:t>15:00 - 15:40 Breakout room ronde 1</w:t>
      </w:r>
    </w:p>
    <w:p w14:paraId="6FF6D752" w14:textId="77777777" w:rsidR="00FE5221" w:rsidRPr="00FE5221" w:rsidRDefault="00FE5221" w:rsidP="00FE5221">
      <w:pPr>
        <w:rPr>
          <w:lang w:val="en-US"/>
        </w:rPr>
      </w:pPr>
      <w:r w:rsidRPr="00FE5221">
        <w:rPr>
          <w:lang w:val="en-US"/>
        </w:rPr>
        <w:t>15:45 - 16:25 Breakout room ronde 2</w:t>
      </w:r>
    </w:p>
    <w:p w14:paraId="6BAF479E" w14:textId="77777777" w:rsidR="00FE5221" w:rsidRPr="00FE5221" w:rsidRDefault="00FE5221" w:rsidP="00FE5221">
      <w:r w:rsidRPr="00FE5221">
        <w:t>16:35 - 17:00 Formele afsluiting: hoe nu verder? Door Martine van den Wittenboer en Jelle Scheepers (provincie Noord-Brabant)</w:t>
      </w:r>
    </w:p>
    <w:p w14:paraId="3E5B68B7" w14:textId="77777777" w:rsidR="00FE5221" w:rsidRPr="00FE5221" w:rsidRDefault="00FE5221" w:rsidP="00FE5221">
      <w:r w:rsidRPr="00FE5221">
        <w:t>17:00 - 18:00 Borrel</w:t>
      </w:r>
    </w:p>
    <w:p w14:paraId="53CD191C" w14:textId="77777777" w:rsidR="00FE5221" w:rsidRPr="00FE5221" w:rsidRDefault="00FE5221" w:rsidP="00FE5221"/>
    <w:p w14:paraId="7E491ED6" w14:textId="77777777" w:rsidR="00FE5221" w:rsidRPr="00FE5221" w:rsidRDefault="00FE5221" w:rsidP="00FE5221">
      <w:r w:rsidRPr="00FE5221">
        <w:t xml:space="preserve">Bij de </w:t>
      </w:r>
      <w:proofErr w:type="spellStart"/>
      <w:r w:rsidRPr="00FE5221">
        <w:t>breakout</w:t>
      </w:r>
      <w:proofErr w:type="spellEnd"/>
      <w:r w:rsidRPr="00FE5221">
        <w:t xml:space="preserve"> rooms kunt u zich aanmelden voor verschillende sessies:</w:t>
      </w:r>
    </w:p>
    <w:p w14:paraId="5630E583" w14:textId="77777777" w:rsidR="00FE5221" w:rsidRPr="00FE5221" w:rsidRDefault="00FE5221" w:rsidP="00FE5221">
      <w:pPr>
        <w:numPr>
          <w:ilvl w:val="0"/>
          <w:numId w:val="1"/>
        </w:numPr>
      </w:pPr>
      <w:r w:rsidRPr="00FE5221">
        <w:t xml:space="preserve">Zaal A: Praktijkervaring met het meten en sturen van emissies in mechanische geventileerde stallen – </w:t>
      </w:r>
      <w:proofErr w:type="spellStart"/>
      <w:r w:rsidRPr="00FE5221">
        <w:t>Connecting</w:t>
      </w:r>
      <w:proofErr w:type="spellEnd"/>
      <w:r w:rsidRPr="00FE5221">
        <w:t xml:space="preserve"> </w:t>
      </w:r>
      <w:proofErr w:type="spellStart"/>
      <w:r w:rsidRPr="00FE5221">
        <w:t>Agri</w:t>
      </w:r>
      <w:proofErr w:type="spellEnd"/>
      <w:r w:rsidRPr="00FE5221">
        <w:t xml:space="preserve"> &amp; Food samen met een veehouder</w:t>
      </w:r>
    </w:p>
    <w:p w14:paraId="2CE1B07A" w14:textId="77777777" w:rsidR="00FE5221" w:rsidRPr="00FE5221" w:rsidRDefault="00FE5221" w:rsidP="00FE5221">
      <w:pPr>
        <w:numPr>
          <w:ilvl w:val="0"/>
          <w:numId w:val="1"/>
        </w:numPr>
      </w:pPr>
      <w:r w:rsidRPr="00FE5221">
        <w:t xml:space="preserve">Zaal B: Praktijkervaring met het meten en sturen van emissies in natuurlijk geventileerde stallen – </w:t>
      </w:r>
      <w:proofErr w:type="spellStart"/>
      <w:r w:rsidRPr="00FE5221">
        <w:t>FarmGasLive</w:t>
      </w:r>
      <w:proofErr w:type="spellEnd"/>
      <w:r w:rsidRPr="00FE5221">
        <w:t xml:space="preserve"> samen met een veehouder</w:t>
      </w:r>
    </w:p>
    <w:p w14:paraId="693C02A6" w14:textId="77777777" w:rsidR="00FE5221" w:rsidRPr="00FE5221" w:rsidRDefault="00FE5221" w:rsidP="00FE5221">
      <w:pPr>
        <w:numPr>
          <w:ilvl w:val="0"/>
          <w:numId w:val="1"/>
        </w:numPr>
      </w:pPr>
      <w:r w:rsidRPr="00FE5221">
        <w:t xml:space="preserve">Zaal C: Praktijkervaring met het meten en sturen van emissies in natuurlijk geventileerde stallen – </w:t>
      </w:r>
      <w:proofErr w:type="spellStart"/>
      <w:r w:rsidRPr="00FE5221">
        <w:t>Tauw</w:t>
      </w:r>
      <w:proofErr w:type="spellEnd"/>
      <w:r w:rsidRPr="00FE5221">
        <w:t xml:space="preserve"> samen met een veehouder</w:t>
      </w:r>
    </w:p>
    <w:p w14:paraId="3E3E7B56" w14:textId="77777777" w:rsidR="00FE5221" w:rsidRPr="00FE5221" w:rsidRDefault="00FE5221" w:rsidP="00FE5221">
      <w:r w:rsidRPr="00FE5221">
        <w:lastRenderedPageBreak/>
        <w:t xml:space="preserve">Mocht u vragen hebben over het evenement of onverhoopt toch niet aanwezig kunnen zijn, dan kunt u mailen naar: </w:t>
      </w:r>
      <w:hyperlink r:id="rId9" w:history="1">
        <w:r w:rsidRPr="00FE5221">
          <w:rPr>
            <w:rStyle w:val="Hyperlink"/>
          </w:rPr>
          <w:t>realtimemeten@brabant.nl</w:t>
        </w:r>
      </w:hyperlink>
      <w:r w:rsidRPr="00FE5221">
        <w:t>.</w:t>
      </w:r>
    </w:p>
    <w:p w14:paraId="7E0E74B2" w14:textId="77777777" w:rsidR="00FE5221" w:rsidRPr="00FE5221" w:rsidRDefault="00FE5221" w:rsidP="00FE5221"/>
    <w:p w14:paraId="0B9FC46F" w14:textId="77777777" w:rsidR="00FE5221" w:rsidRPr="00FE5221" w:rsidRDefault="00FE5221" w:rsidP="00FE5221">
      <w:r w:rsidRPr="00FE5221">
        <w:rPr>
          <w:b/>
          <w:bCs/>
        </w:rPr>
        <w:t>Meld je nu aan</w:t>
      </w:r>
      <w:r w:rsidRPr="00FE5221">
        <w:br/>
        <w:t xml:space="preserve">Graag tot ziens op 18 november. Vergeet uzelf niet aan te melden via </w:t>
      </w:r>
      <w:hyperlink r:id="rId10" w:history="1">
        <w:r w:rsidRPr="00FE5221">
          <w:rPr>
            <w:rStyle w:val="Hyperlink"/>
          </w:rPr>
          <w:t>Eindsymposium Continu Meten.</w:t>
        </w:r>
      </w:hyperlink>
    </w:p>
    <w:p w14:paraId="0B3F7BDE" w14:textId="77777777" w:rsidR="00FE5221" w:rsidRPr="00FE5221" w:rsidRDefault="00FE5221" w:rsidP="00FE5221">
      <w:r w:rsidRPr="00FE5221">
        <w:t>Let op: het aantal plaatsen is beperkt. Aanmeldingen worden in behandeling genomen zolang er plaatsen beschikbaar zijn.</w:t>
      </w:r>
    </w:p>
    <w:p w14:paraId="14F541E6" w14:textId="77777777" w:rsidR="00327357" w:rsidRDefault="00327357"/>
    <w:sectPr w:rsidR="003273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7554A2"/>
    <w:multiLevelType w:val="hybridMultilevel"/>
    <w:tmpl w:val="31EEC7C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92997057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221"/>
    <w:rsid w:val="00204452"/>
    <w:rsid w:val="00327357"/>
    <w:rsid w:val="004C7882"/>
    <w:rsid w:val="00FE52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EEACE"/>
  <w15:chartTrackingRefBased/>
  <w15:docId w15:val="{E7A870F9-7B1B-4AE0-89CF-ECDE77D10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E52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E52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E522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E522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E522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E522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E522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E522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E522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E522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E522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E522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E522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E522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E522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E522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E522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E5221"/>
    <w:rPr>
      <w:rFonts w:eastAsiaTheme="majorEastAsia" w:cstheme="majorBidi"/>
      <w:color w:val="272727" w:themeColor="text1" w:themeTint="D8"/>
    </w:rPr>
  </w:style>
  <w:style w:type="paragraph" w:styleId="Titel">
    <w:name w:val="Title"/>
    <w:basedOn w:val="Standaard"/>
    <w:next w:val="Standaard"/>
    <w:link w:val="TitelChar"/>
    <w:uiPriority w:val="10"/>
    <w:qFormat/>
    <w:rsid w:val="00FE52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E522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E522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E522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E522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E5221"/>
    <w:rPr>
      <w:i/>
      <w:iCs/>
      <w:color w:val="404040" w:themeColor="text1" w:themeTint="BF"/>
    </w:rPr>
  </w:style>
  <w:style w:type="paragraph" w:styleId="Lijstalinea">
    <w:name w:val="List Paragraph"/>
    <w:basedOn w:val="Standaard"/>
    <w:uiPriority w:val="34"/>
    <w:qFormat/>
    <w:rsid w:val="00FE5221"/>
    <w:pPr>
      <w:ind w:left="720"/>
      <w:contextualSpacing/>
    </w:pPr>
  </w:style>
  <w:style w:type="character" w:styleId="Intensievebenadrukking">
    <w:name w:val="Intense Emphasis"/>
    <w:basedOn w:val="Standaardalinea-lettertype"/>
    <w:uiPriority w:val="21"/>
    <w:qFormat/>
    <w:rsid w:val="00FE5221"/>
    <w:rPr>
      <w:i/>
      <w:iCs/>
      <w:color w:val="0F4761" w:themeColor="accent1" w:themeShade="BF"/>
    </w:rPr>
  </w:style>
  <w:style w:type="paragraph" w:styleId="Duidelijkcitaat">
    <w:name w:val="Intense Quote"/>
    <w:basedOn w:val="Standaard"/>
    <w:next w:val="Standaard"/>
    <w:link w:val="DuidelijkcitaatChar"/>
    <w:uiPriority w:val="30"/>
    <w:qFormat/>
    <w:rsid w:val="00FE52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E5221"/>
    <w:rPr>
      <w:i/>
      <w:iCs/>
      <w:color w:val="0F4761" w:themeColor="accent1" w:themeShade="BF"/>
    </w:rPr>
  </w:style>
  <w:style w:type="character" w:styleId="Intensieveverwijzing">
    <w:name w:val="Intense Reference"/>
    <w:basedOn w:val="Standaardalinea-lettertype"/>
    <w:uiPriority w:val="32"/>
    <w:qFormat/>
    <w:rsid w:val="00FE5221"/>
    <w:rPr>
      <w:b/>
      <w:bCs/>
      <w:smallCaps/>
      <w:color w:val="0F4761" w:themeColor="accent1" w:themeShade="BF"/>
      <w:spacing w:val="5"/>
    </w:rPr>
  </w:style>
  <w:style w:type="character" w:styleId="Hyperlink">
    <w:name w:val="Hyperlink"/>
    <w:basedOn w:val="Standaardalinea-lettertype"/>
    <w:uiPriority w:val="99"/>
    <w:unhideWhenUsed/>
    <w:rsid w:val="00FE5221"/>
    <w:rPr>
      <w:color w:val="467886" w:themeColor="hyperlink"/>
      <w:u w:val="single"/>
    </w:rPr>
  </w:style>
  <w:style w:type="character" w:styleId="Onopgelostemelding">
    <w:name w:val="Unresolved Mention"/>
    <w:basedOn w:val="Standaardalinea-lettertype"/>
    <w:uiPriority w:val="99"/>
    <w:semiHidden/>
    <w:unhideWhenUsed/>
    <w:rsid w:val="00FE52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abant.nl/landbouwenvoedsel/innovatie-praktijk/continu-meten/" TargetMode="External"/><Relationship Id="rId3" Type="http://schemas.openxmlformats.org/officeDocument/2006/relationships/settings" Target="settings.xml"/><Relationship Id="rId7" Type="http://schemas.openxmlformats.org/officeDocument/2006/relationships/image" Target="cid:image002.png@01DD5B25.6B6399B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forms.cloud.microsoft/e/VLCQM0BKsF" TargetMode="External"/><Relationship Id="rId10" Type="http://schemas.openxmlformats.org/officeDocument/2006/relationships/hyperlink" Target="https://forms.cloud.microsoft/e/VLCQM0BKsF" TargetMode="External"/><Relationship Id="rId4" Type="http://schemas.openxmlformats.org/officeDocument/2006/relationships/webSettings" Target="webSettings.xml"/><Relationship Id="rId9" Type="http://schemas.openxmlformats.org/officeDocument/2006/relationships/hyperlink" Target="mailto:realtimemeten@brabant.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475</Words>
  <Characters>2614</Characters>
  <Application>Microsoft Office Word</Application>
  <DocSecurity>0</DocSecurity>
  <Lines>21</Lines>
  <Paragraphs>6</Paragraphs>
  <ScaleCrop>false</ScaleCrop>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Mari-jan Smulders</dc:creator>
  <cp:keywords/>
  <dc:description/>
  <cp:lastModifiedBy>Mari-jan Smulders</cp:lastModifiedBy>
  <cp:revision>1</cp:revision>
  <dcterms:created xsi:type="dcterms:W3CDTF">2026-10-15T14:35:00Z</dcterms:created>
  <dcterms:modified xsi:type="dcterms:W3CDTF">2026-10-15T14:36:00Z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665262-5df6-455e-bf48-5928a5d868f6_Enabled">
    <vt:lpwstr>true</vt:lpwstr>
  </property>
  <property fmtid="{D5CDD505-2E9C-101B-9397-08002B2CF9AE}" pid="3" name="MSIP_Label_b8665262-5df6-455e-bf48-5928a5d868f6_SetDate">
    <vt:lpwstr>2026-10-15T14:36:01Z</vt:lpwstr>
  </property>
  <property fmtid="{D5CDD505-2E9C-101B-9397-08002B2CF9AE}" pid="4" name="MSIP_Label_b8665262-5df6-455e-bf48-5928a5d868f6_Method">
    <vt:lpwstr>Standard</vt:lpwstr>
  </property>
  <property fmtid="{D5CDD505-2E9C-101B-9397-08002B2CF9AE}" pid="5" name="MSIP_Label_b8665262-5df6-455e-bf48-5928a5d868f6_Name">
    <vt:lpwstr>Vertrouwelijk</vt:lpwstr>
  </property>
  <property fmtid="{D5CDD505-2E9C-101B-9397-08002B2CF9AE}" pid="6" name="MSIP_Label_b8665262-5df6-455e-bf48-5928a5d868f6_SiteId">
    <vt:lpwstr>d2aff5f9-8c21-47f2-88f3-08ac4fda56f5</vt:lpwstr>
  </property>
  <property fmtid="{D5CDD505-2E9C-101B-9397-08002B2CF9AE}" pid="7" name="MSIP_Label_b8665262-5df6-455e-bf48-5928a5d868f6_ActionId">
    <vt:lpwstr>226fc23e-abb2-49bc-b5dd-7f548d73a0c7</vt:lpwstr>
  </property>
  <property fmtid="{D5CDD505-2E9C-101B-9397-08002B2CF9AE}" pid="8" name="MSIP_Label_b8665262-5df6-455e-bf48-5928a5d868f6_ContentBits">
    <vt:lpwstr>0</vt:lpwstr>
  </property>
  <property fmtid="{D5CDD505-2E9C-101B-9397-08002B2CF9AE}" pid="9" name="MSIP_Label_b8665262-5df6-455e-bf48-5928a5d868f6_Tag">
    <vt:lpwstr>10, 3, 0, 1</vt:lpwstr>
  </property>
</Properties>
</file>